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W w:w="9924" w:type="dxa"/>
        <w:tblInd w:w="-318" w:type="dxa"/>
        <w:tblLook w:val="04A0" w:firstRow="1" w:lastRow="0" w:firstColumn="1" w:lastColumn="0" w:noHBand="0" w:noVBand="1"/>
      </w:tblPr>
      <w:tblGrid>
        <w:gridCol w:w="2411"/>
        <w:gridCol w:w="7513"/>
      </w:tblGrid>
      <w:tr w:rsidR="00EC669F" w:rsidTr="009112F1">
        <w:trPr>
          <w:trHeight w:val="806"/>
        </w:trPr>
        <w:tc>
          <w:tcPr>
            <w:tcW w:w="9924" w:type="dxa"/>
            <w:gridSpan w:val="2"/>
            <w:vAlign w:val="center"/>
          </w:tcPr>
          <w:p w:rsidR="00EC669F" w:rsidRDefault="00EC669F" w:rsidP="009112F1">
            <w:pPr>
              <w:jc w:val="center"/>
              <w:rPr>
                <w:b/>
                <w:sz w:val="32"/>
              </w:rPr>
            </w:pPr>
            <w:r>
              <w:rPr>
                <w:b/>
              </w:rPr>
              <w:t>Информация</w:t>
            </w:r>
            <w:r w:rsidRPr="00CE2ABB">
              <w:rPr>
                <w:b/>
              </w:rPr>
              <w:t xml:space="preserve"> о </w:t>
            </w:r>
            <w:r>
              <w:rPr>
                <w:b/>
              </w:rPr>
              <w:t>проведенном контрольном</w:t>
            </w:r>
            <w:r w:rsidRPr="00CE2ABB">
              <w:rPr>
                <w:b/>
              </w:rPr>
              <w:t xml:space="preserve"> мероприятии</w:t>
            </w:r>
          </w:p>
        </w:tc>
      </w:tr>
      <w:tr w:rsidR="00EC669F" w:rsidTr="009112F1">
        <w:tc>
          <w:tcPr>
            <w:tcW w:w="2411" w:type="dxa"/>
            <w:vAlign w:val="center"/>
          </w:tcPr>
          <w:p w:rsidR="00EC669F" w:rsidRPr="00CE2ABB" w:rsidRDefault="00EC669F" w:rsidP="009112F1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Объект контроля</w:t>
            </w:r>
          </w:p>
        </w:tc>
        <w:tc>
          <w:tcPr>
            <w:tcW w:w="7513" w:type="dxa"/>
            <w:vAlign w:val="center"/>
          </w:tcPr>
          <w:p w:rsidR="00EC669F" w:rsidRPr="00CD0F08" w:rsidRDefault="008D4CEE" w:rsidP="006E62F8">
            <w:pPr>
              <w:rPr>
                <w:sz w:val="24"/>
                <w:szCs w:val="24"/>
              </w:rPr>
            </w:pPr>
            <w:r w:rsidRPr="00CD0F08">
              <w:rPr>
                <w:rFonts w:eastAsia="Calibri"/>
                <w:color w:val="000000"/>
                <w:spacing w:val="-1"/>
                <w:sz w:val="24"/>
                <w:szCs w:val="24"/>
              </w:rPr>
              <w:t xml:space="preserve">МАУ </w:t>
            </w:r>
            <w:r w:rsidR="006E62F8">
              <w:rPr>
                <w:rFonts w:eastAsia="Calibri"/>
                <w:color w:val="000000"/>
                <w:spacing w:val="-1"/>
                <w:sz w:val="24"/>
                <w:szCs w:val="24"/>
              </w:rPr>
              <w:t xml:space="preserve">ДО «СШ «ФОК «Жемчужина» в </w:t>
            </w:r>
            <w:proofErr w:type="spellStart"/>
            <w:r w:rsidR="006E62F8">
              <w:rPr>
                <w:rFonts w:eastAsia="Calibri"/>
                <w:color w:val="000000"/>
                <w:spacing w:val="-1"/>
                <w:sz w:val="24"/>
                <w:szCs w:val="24"/>
              </w:rPr>
              <w:t>р.п</w:t>
            </w:r>
            <w:proofErr w:type="gramStart"/>
            <w:r w:rsidR="006E62F8">
              <w:rPr>
                <w:rFonts w:eastAsia="Calibri"/>
                <w:color w:val="000000"/>
                <w:spacing w:val="-1"/>
                <w:sz w:val="24"/>
                <w:szCs w:val="24"/>
              </w:rPr>
              <w:t>.Ш</w:t>
            </w:r>
            <w:proofErr w:type="gramEnd"/>
            <w:r w:rsidR="006E62F8">
              <w:rPr>
                <w:rFonts w:eastAsia="Calibri"/>
                <w:color w:val="000000"/>
                <w:spacing w:val="-1"/>
                <w:sz w:val="24"/>
                <w:szCs w:val="24"/>
              </w:rPr>
              <w:t>аранга</w:t>
            </w:r>
            <w:proofErr w:type="spellEnd"/>
            <w:r w:rsidR="006E62F8">
              <w:rPr>
                <w:rFonts w:eastAsia="Calibri"/>
                <w:color w:val="000000"/>
                <w:spacing w:val="-1"/>
                <w:sz w:val="24"/>
                <w:szCs w:val="24"/>
              </w:rPr>
              <w:t xml:space="preserve"> НО».</w:t>
            </w:r>
          </w:p>
        </w:tc>
      </w:tr>
      <w:tr w:rsidR="00EC669F" w:rsidTr="00EC669F">
        <w:trPr>
          <w:trHeight w:val="886"/>
        </w:trPr>
        <w:tc>
          <w:tcPr>
            <w:tcW w:w="2411" w:type="dxa"/>
            <w:vAlign w:val="center"/>
          </w:tcPr>
          <w:p w:rsidR="00EC669F" w:rsidRPr="00CE2ABB" w:rsidRDefault="00EC669F" w:rsidP="009112F1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Наименование контрольного  мероприятия</w:t>
            </w:r>
          </w:p>
        </w:tc>
        <w:tc>
          <w:tcPr>
            <w:tcW w:w="7513" w:type="dxa"/>
            <w:vAlign w:val="center"/>
          </w:tcPr>
          <w:p w:rsidR="00EC669F" w:rsidRPr="00CD0F08" w:rsidRDefault="00B312DE" w:rsidP="008C40EB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40EB" w:rsidRPr="00CD0F08">
              <w:rPr>
                <w:rFonts w:ascii="Times New Roman" w:hAnsi="Times New Roman" w:cs="Times New Roman"/>
                <w:sz w:val="24"/>
                <w:szCs w:val="24"/>
              </w:rPr>
              <w:t>евизия  текущей  финансово-хозяйственной деятельности</w:t>
            </w:r>
            <w:r w:rsidR="00EC669F" w:rsidRPr="00CD0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69F" w:rsidTr="009112F1">
        <w:tc>
          <w:tcPr>
            <w:tcW w:w="2411" w:type="dxa"/>
            <w:vAlign w:val="center"/>
          </w:tcPr>
          <w:p w:rsidR="00EC669F" w:rsidRPr="00CE2ABB" w:rsidRDefault="00EC669F" w:rsidP="00F235EE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 xml:space="preserve">Основание для проведения  </w:t>
            </w:r>
            <w:proofErr w:type="spellStart"/>
            <w:proofErr w:type="gramStart"/>
            <w:r w:rsidRPr="00CE2ABB">
              <w:rPr>
                <w:b/>
                <w:sz w:val="24"/>
              </w:rPr>
              <w:t>контр</w:t>
            </w:r>
            <w:r w:rsidR="00F235EE">
              <w:rPr>
                <w:b/>
                <w:sz w:val="24"/>
              </w:rPr>
              <w:t>-</w:t>
            </w:r>
            <w:r w:rsidRPr="00CE2ABB">
              <w:rPr>
                <w:b/>
                <w:sz w:val="24"/>
              </w:rPr>
              <w:t>го</w:t>
            </w:r>
            <w:proofErr w:type="spellEnd"/>
            <w:proofErr w:type="gramEnd"/>
            <w:r w:rsidRPr="00CE2ABB">
              <w:rPr>
                <w:b/>
                <w:sz w:val="24"/>
              </w:rPr>
              <w:t xml:space="preserve"> мероприятия</w:t>
            </w:r>
          </w:p>
        </w:tc>
        <w:tc>
          <w:tcPr>
            <w:tcW w:w="7513" w:type="dxa"/>
            <w:vAlign w:val="center"/>
          </w:tcPr>
          <w:p w:rsidR="00EC669F" w:rsidRPr="00CD0F08" w:rsidRDefault="00EC669F" w:rsidP="006E62F8">
            <w:pPr>
              <w:rPr>
                <w:sz w:val="24"/>
                <w:szCs w:val="24"/>
              </w:rPr>
            </w:pPr>
            <w:r w:rsidRPr="00CD0F08">
              <w:rPr>
                <w:sz w:val="24"/>
                <w:szCs w:val="24"/>
              </w:rPr>
              <w:t>План контрольной деятельности на 202</w:t>
            </w:r>
            <w:r w:rsidR="006E62F8">
              <w:rPr>
                <w:sz w:val="24"/>
                <w:szCs w:val="24"/>
              </w:rPr>
              <w:t>5</w:t>
            </w:r>
            <w:r w:rsidRPr="00CD0F08">
              <w:rPr>
                <w:sz w:val="24"/>
                <w:szCs w:val="24"/>
              </w:rPr>
              <w:t xml:space="preserve"> год</w:t>
            </w:r>
          </w:p>
        </w:tc>
      </w:tr>
      <w:tr w:rsidR="00EC669F" w:rsidTr="00EC669F">
        <w:tc>
          <w:tcPr>
            <w:tcW w:w="2411" w:type="dxa"/>
            <w:vAlign w:val="center"/>
          </w:tcPr>
          <w:p w:rsidR="00EC669F" w:rsidRPr="00CE2ABB" w:rsidRDefault="00EC669F" w:rsidP="00F235EE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 xml:space="preserve">Сроки проведения </w:t>
            </w:r>
            <w:proofErr w:type="spellStart"/>
            <w:r w:rsidRPr="00CE2ABB">
              <w:rPr>
                <w:b/>
                <w:sz w:val="24"/>
              </w:rPr>
              <w:t>контр</w:t>
            </w:r>
            <w:proofErr w:type="gramStart"/>
            <w:r w:rsidR="00F235EE">
              <w:rPr>
                <w:b/>
                <w:sz w:val="24"/>
              </w:rPr>
              <w:t>.</w:t>
            </w:r>
            <w:r w:rsidRPr="00CE2ABB">
              <w:rPr>
                <w:b/>
                <w:sz w:val="24"/>
              </w:rPr>
              <w:t>м</w:t>
            </w:r>
            <w:proofErr w:type="gramEnd"/>
            <w:r w:rsidRPr="00CE2ABB">
              <w:rPr>
                <w:b/>
                <w:sz w:val="24"/>
              </w:rPr>
              <w:t>ероприятия</w:t>
            </w:r>
            <w:proofErr w:type="spellEnd"/>
          </w:p>
        </w:tc>
        <w:tc>
          <w:tcPr>
            <w:tcW w:w="7513" w:type="dxa"/>
            <w:vAlign w:val="center"/>
          </w:tcPr>
          <w:p w:rsidR="00EC669F" w:rsidRPr="00CD0F08" w:rsidRDefault="008D4CEE" w:rsidP="006E62F8">
            <w:pPr>
              <w:pStyle w:val="aa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D0F0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E62F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D0F0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E62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0F0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E62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0F08">
              <w:rPr>
                <w:rFonts w:ascii="Times New Roman" w:hAnsi="Times New Roman" w:cs="Times New Roman"/>
                <w:sz w:val="24"/>
                <w:szCs w:val="24"/>
              </w:rPr>
              <w:t xml:space="preserve"> года по 1</w:t>
            </w:r>
            <w:r w:rsidR="006E62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0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62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D0F0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E62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0F0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C669F" w:rsidTr="009112F1">
        <w:tc>
          <w:tcPr>
            <w:tcW w:w="2411" w:type="dxa"/>
            <w:vAlign w:val="center"/>
          </w:tcPr>
          <w:p w:rsidR="00EC669F" w:rsidRPr="00CE2ABB" w:rsidRDefault="00EC669F" w:rsidP="00F235EE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Период</w:t>
            </w:r>
            <w:r w:rsidR="00F235EE">
              <w:rPr>
                <w:b/>
                <w:sz w:val="24"/>
              </w:rPr>
              <w:t xml:space="preserve"> проведения</w:t>
            </w:r>
          </w:p>
        </w:tc>
        <w:tc>
          <w:tcPr>
            <w:tcW w:w="7513" w:type="dxa"/>
            <w:vAlign w:val="center"/>
          </w:tcPr>
          <w:p w:rsidR="00EC669F" w:rsidRPr="00CD0F08" w:rsidRDefault="008D4CEE" w:rsidP="00B0160F">
            <w:pPr>
              <w:jc w:val="both"/>
              <w:rPr>
                <w:b/>
                <w:sz w:val="24"/>
                <w:szCs w:val="24"/>
              </w:rPr>
            </w:pPr>
            <w:r w:rsidRPr="00CD0F08">
              <w:rPr>
                <w:sz w:val="24"/>
                <w:szCs w:val="24"/>
              </w:rPr>
              <w:t>с января  202</w:t>
            </w:r>
            <w:r w:rsidR="00B0160F">
              <w:rPr>
                <w:sz w:val="24"/>
                <w:szCs w:val="24"/>
              </w:rPr>
              <w:t>3</w:t>
            </w:r>
            <w:r w:rsidRPr="00CD0F08">
              <w:rPr>
                <w:sz w:val="24"/>
                <w:szCs w:val="24"/>
              </w:rPr>
              <w:t xml:space="preserve"> года по истекший период 202</w:t>
            </w:r>
            <w:r w:rsidR="00B0160F">
              <w:rPr>
                <w:sz w:val="24"/>
                <w:szCs w:val="24"/>
              </w:rPr>
              <w:t>5</w:t>
            </w:r>
            <w:r w:rsidRPr="00CD0F08">
              <w:rPr>
                <w:sz w:val="24"/>
                <w:szCs w:val="24"/>
              </w:rPr>
              <w:t xml:space="preserve"> года</w:t>
            </w:r>
          </w:p>
        </w:tc>
      </w:tr>
      <w:tr w:rsidR="00EC669F" w:rsidTr="009112F1">
        <w:tc>
          <w:tcPr>
            <w:tcW w:w="2411" w:type="dxa"/>
            <w:vAlign w:val="center"/>
          </w:tcPr>
          <w:p w:rsidR="00EC669F" w:rsidRPr="00CE2ABB" w:rsidRDefault="00EC669F" w:rsidP="009112F1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Выявленные  нарушения</w:t>
            </w:r>
          </w:p>
        </w:tc>
        <w:tc>
          <w:tcPr>
            <w:tcW w:w="7513" w:type="dxa"/>
            <w:vAlign w:val="center"/>
          </w:tcPr>
          <w:p w:rsidR="008C40EB" w:rsidRPr="00CD0F08" w:rsidRDefault="008C40EB" w:rsidP="00492C35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  <w:p w:rsidR="004A0FEE" w:rsidRPr="003B0930" w:rsidRDefault="00B0160F" w:rsidP="004A0FEE">
            <w:pPr>
              <w:pStyle w:val="ac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3B0930">
              <w:rPr>
                <w:rFonts w:ascii="Times New Roman" w:hAnsi="Times New Roman" w:cs="Times New Roman"/>
                <w:sz w:val="24"/>
              </w:rPr>
              <w:t xml:space="preserve">В нарушение п.1, </w:t>
            </w:r>
            <w:proofErr w:type="spellStart"/>
            <w:r w:rsidRPr="003B0930">
              <w:rPr>
                <w:rFonts w:ascii="Times New Roman" w:hAnsi="Times New Roman" w:cs="Times New Roman"/>
                <w:sz w:val="24"/>
              </w:rPr>
              <w:t>пп</w:t>
            </w:r>
            <w:proofErr w:type="spellEnd"/>
            <w:r w:rsidRPr="003B0930">
              <w:rPr>
                <w:rFonts w:ascii="Times New Roman" w:hAnsi="Times New Roman" w:cs="Times New Roman"/>
                <w:sz w:val="24"/>
              </w:rPr>
              <w:t>. 4.6 п.4 Указания № 3210-У, Методические указания № 52н кассовые книги не ведутся</w:t>
            </w:r>
            <w:r w:rsidR="004A0FEE" w:rsidRPr="003B0930">
              <w:rPr>
                <w:rFonts w:ascii="Times New Roman" w:hAnsi="Times New Roman" w:cs="Times New Roman"/>
                <w:sz w:val="24"/>
              </w:rPr>
              <w:t>.</w:t>
            </w:r>
          </w:p>
          <w:p w:rsidR="00202B19" w:rsidRPr="003B0930" w:rsidRDefault="00B0160F" w:rsidP="00492C35">
            <w:pPr>
              <w:pStyle w:val="ac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30">
              <w:rPr>
                <w:rFonts w:ascii="Times New Roman" w:hAnsi="Times New Roman" w:cs="Times New Roman"/>
                <w:sz w:val="24"/>
                <w:szCs w:val="24"/>
              </w:rPr>
              <w:t>При безналичном расчете покупателей и посетителей через терминал, сумма оплаты в ККТ не заносится, что является нарушением</w:t>
            </w:r>
            <w:r w:rsidR="00C85D93" w:rsidRPr="003B0930">
              <w:rPr>
                <w:rFonts w:ascii="Times New Roman" w:hAnsi="Times New Roman" w:cs="Times New Roman"/>
                <w:sz w:val="24"/>
                <w:szCs w:val="24"/>
              </w:rPr>
              <w:t xml:space="preserve"> ст.14.5 Административного кодекса</w:t>
            </w:r>
            <w:r w:rsidR="00B312DE" w:rsidRPr="003B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1B13" w:rsidRPr="003B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5D93" w:rsidRDefault="003B0930" w:rsidP="004A0FEE">
            <w:pPr>
              <w:pStyle w:val="ac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сверке данных суммирующих денежных счетчиков, указанных в справке-отчете кассира-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операциониста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(форма № КМ-6), с данными в отчете ККТ есть существенные расхождения.</w:t>
            </w:r>
          </w:p>
          <w:p w:rsidR="003B0930" w:rsidRDefault="003B0930" w:rsidP="004A0FEE">
            <w:pPr>
              <w:pStyle w:val="ac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Несвоевременное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оприходование денежных средств в кассе.</w:t>
            </w:r>
          </w:p>
          <w:p w:rsidR="003B0930" w:rsidRPr="003B0930" w:rsidRDefault="003B0930" w:rsidP="004A0FEE">
            <w:pPr>
              <w:pStyle w:val="ac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 к учету товарные чеки без кассовых чеков и без указания обязательных реквизитов, установленных для документов, подтверждающих факт осуществления расчета без применения ККТ</w:t>
            </w:r>
            <w:r w:rsidR="007A03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A0393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="007A0393">
              <w:rPr>
                <w:rFonts w:ascii="Times New Roman" w:hAnsi="Times New Roman" w:cs="Times New Roman"/>
                <w:sz w:val="24"/>
                <w:szCs w:val="24"/>
              </w:rPr>
              <w:t>. 2.1., ст.2 закона № 54-ФЗ «О применении контрольно-</w:t>
            </w:r>
            <w:proofErr w:type="spellStart"/>
            <w:r w:rsidR="007A0393">
              <w:rPr>
                <w:rFonts w:ascii="Times New Roman" w:hAnsi="Times New Roman" w:cs="Times New Roman"/>
                <w:sz w:val="24"/>
                <w:szCs w:val="24"/>
              </w:rPr>
              <w:t>касовой</w:t>
            </w:r>
            <w:proofErr w:type="spellEnd"/>
            <w:r w:rsidR="007A0393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при осуществлении расчетов в РФ».</w:t>
            </w:r>
          </w:p>
          <w:p w:rsidR="00492C35" w:rsidRPr="007A0393" w:rsidRDefault="00CD0F08" w:rsidP="00CD0F08">
            <w:pPr>
              <w:pStyle w:val="ac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3B0930">
              <w:rPr>
                <w:rFonts w:ascii="Times New Roman" w:hAnsi="Times New Roman" w:cs="Times New Roman"/>
                <w:sz w:val="24"/>
                <w:szCs w:val="28"/>
              </w:rPr>
              <w:t>Замечания    по   формированию  Учетной  политики.</w:t>
            </w:r>
          </w:p>
          <w:p w:rsidR="007A0393" w:rsidRPr="00CD0F08" w:rsidRDefault="007A0393" w:rsidP="00CD0F08">
            <w:pPr>
              <w:pStyle w:val="ac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Отсутствуют договоры </w:t>
            </w:r>
            <w:r w:rsidR="00D73211">
              <w:rPr>
                <w:rFonts w:ascii="Times New Roman" w:hAnsi="Times New Roman" w:cs="Times New Roman"/>
                <w:sz w:val="24"/>
                <w:szCs w:val="28"/>
              </w:rPr>
              <w:t>на аренду автотранспорта.</w:t>
            </w:r>
          </w:p>
        </w:tc>
      </w:tr>
      <w:tr w:rsidR="00EC669F" w:rsidTr="009112F1">
        <w:tc>
          <w:tcPr>
            <w:tcW w:w="2411" w:type="dxa"/>
            <w:vAlign w:val="center"/>
          </w:tcPr>
          <w:p w:rsidR="00EC669F" w:rsidRPr="00CE2ABB" w:rsidRDefault="00EC669F" w:rsidP="009112F1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Вынесено  представление/ срок рассмотрения</w:t>
            </w:r>
          </w:p>
        </w:tc>
        <w:tc>
          <w:tcPr>
            <w:tcW w:w="7513" w:type="dxa"/>
            <w:vAlign w:val="center"/>
          </w:tcPr>
          <w:p w:rsidR="00EC669F" w:rsidRPr="00CD0F08" w:rsidRDefault="00EC669F" w:rsidP="00492C35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CD0F08">
              <w:rPr>
                <w:sz w:val="24"/>
                <w:szCs w:val="24"/>
              </w:rPr>
              <w:t>1.Рассмотреть нарушения</w:t>
            </w:r>
            <w:r w:rsidR="00D73211">
              <w:rPr>
                <w:sz w:val="24"/>
                <w:szCs w:val="24"/>
              </w:rPr>
              <w:t>, выявленные в ходе проверки, и принять исчерпывающие меры по их устранению и недопущению в дальнейшей работе, а также устранению причин и условий, им способствующих</w:t>
            </w:r>
            <w:r w:rsidRPr="00CD0F08">
              <w:rPr>
                <w:sz w:val="24"/>
                <w:szCs w:val="24"/>
              </w:rPr>
              <w:t>.</w:t>
            </w:r>
          </w:p>
          <w:p w:rsidR="00D73211" w:rsidRPr="00F235EE" w:rsidRDefault="00D73211" w:rsidP="00D73211">
            <w:pPr>
              <w:pStyle w:val="af7"/>
              <w:spacing w:before="0" w:beforeAutospacing="0" w:after="0" w:afterAutospacing="0" w:line="288" w:lineRule="atLeast"/>
              <w:jc w:val="both"/>
            </w:pPr>
            <w:r>
              <w:t>2.</w:t>
            </w:r>
            <w:r w:rsidRPr="00D73211">
              <w:t xml:space="preserve">Привести в соответствие </w:t>
            </w:r>
            <w:r w:rsidRPr="00F235EE">
              <w:t xml:space="preserve">с </w:t>
            </w:r>
            <w:hyperlink r:id="rId6" w:history="1">
              <w:r w:rsidRPr="00F235EE">
                <w:rPr>
                  <w:rStyle w:val="af6"/>
                  <w:color w:val="auto"/>
                </w:rPr>
                <w:t xml:space="preserve">ст. </w:t>
              </w:r>
              <w:proofErr w:type="spellStart"/>
              <w:proofErr w:type="gramStart"/>
              <w:r w:rsidRPr="00F235EE">
                <w:rPr>
                  <w:rStyle w:val="af6"/>
                  <w:color w:val="auto"/>
                </w:rPr>
                <w:t>ст</w:t>
              </w:r>
              <w:proofErr w:type="spellEnd"/>
              <w:proofErr w:type="gramEnd"/>
              <w:r w:rsidRPr="00F235EE">
                <w:rPr>
                  <w:rStyle w:val="af6"/>
                  <w:color w:val="auto"/>
                </w:rPr>
                <w:t xml:space="preserve"> 1.1</w:t>
              </w:r>
            </w:hyperlink>
            <w:r w:rsidRPr="00F235EE">
              <w:t xml:space="preserve">, </w:t>
            </w:r>
            <w:hyperlink r:id="rId7" w:history="1">
              <w:r w:rsidRPr="00F235EE">
                <w:rPr>
                  <w:rStyle w:val="af6"/>
                  <w:color w:val="auto"/>
                </w:rPr>
                <w:t>1.2</w:t>
              </w:r>
            </w:hyperlink>
            <w:r w:rsidRPr="00F235EE">
              <w:t xml:space="preserve">, </w:t>
            </w:r>
            <w:hyperlink r:id="rId8" w:history="1">
              <w:r w:rsidRPr="00F235EE">
                <w:rPr>
                  <w:rStyle w:val="af6"/>
                  <w:color w:val="auto"/>
                </w:rPr>
                <w:t>2</w:t>
              </w:r>
            </w:hyperlink>
            <w:r w:rsidRPr="00F235EE">
              <w:t xml:space="preserve"> Закона о применении ККТ, п. п. 4 - 6 Указания N 3210-У, </w:t>
            </w:r>
            <w:hyperlink r:id="rId9" w:history="1">
              <w:r w:rsidRPr="00F235EE">
                <w:rPr>
                  <w:rStyle w:val="af6"/>
                  <w:color w:val="auto"/>
                </w:rPr>
                <w:t>п. п. 1</w:t>
              </w:r>
            </w:hyperlink>
            <w:r w:rsidRPr="00F235EE">
              <w:t xml:space="preserve">, </w:t>
            </w:r>
            <w:hyperlink r:id="rId10" w:history="1">
              <w:r w:rsidRPr="00F235EE">
                <w:rPr>
                  <w:rStyle w:val="af6"/>
                  <w:color w:val="auto"/>
                </w:rPr>
                <w:t>4</w:t>
              </w:r>
            </w:hyperlink>
            <w:r w:rsidRPr="00F235EE">
              <w:t xml:space="preserve"> Указания N 5348-У, </w:t>
            </w:r>
            <w:hyperlink r:id="rId11" w:history="1">
              <w:r w:rsidRPr="00F235EE">
                <w:rPr>
                  <w:rStyle w:val="af6"/>
                  <w:color w:val="auto"/>
                </w:rPr>
                <w:t>п. п. 9</w:t>
              </w:r>
            </w:hyperlink>
            <w:r w:rsidRPr="00F235EE">
              <w:t xml:space="preserve">, </w:t>
            </w:r>
            <w:hyperlink r:id="rId12" w:history="1">
              <w:r w:rsidRPr="00F235EE">
                <w:rPr>
                  <w:rStyle w:val="af6"/>
                  <w:color w:val="auto"/>
                </w:rPr>
                <w:t>10</w:t>
              </w:r>
            </w:hyperlink>
            <w:r w:rsidRPr="00F235EE">
              <w:t xml:space="preserve"> Указания N 3352-У, </w:t>
            </w:r>
            <w:hyperlink r:id="rId13" w:history="1">
              <w:r w:rsidRPr="00F235EE">
                <w:rPr>
                  <w:rStyle w:val="af6"/>
                  <w:color w:val="auto"/>
                </w:rPr>
                <w:t>п. 11</w:t>
              </w:r>
            </w:hyperlink>
            <w:r w:rsidRPr="00F235EE">
              <w:t xml:space="preserve"> Ука</w:t>
            </w:r>
            <w:bookmarkStart w:id="0" w:name="_GoBack"/>
            <w:bookmarkEnd w:id="0"/>
            <w:r w:rsidRPr="00F235EE">
              <w:t xml:space="preserve">зания N 6896-У, </w:t>
            </w:r>
            <w:hyperlink r:id="rId14" w:history="1">
              <w:r w:rsidRPr="00F235EE">
                <w:rPr>
                  <w:rStyle w:val="af6"/>
                  <w:color w:val="auto"/>
                </w:rPr>
                <w:t>Положение</w:t>
              </w:r>
            </w:hyperlink>
            <w:r w:rsidRPr="00F235EE">
              <w:t xml:space="preserve"> N 630-П, </w:t>
            </w:r>
            <w:hyperlink r:id="rId15" w:history="1">
              <w:r w:rsidRPr="00F235EE">
                <w:rPr>
                  <w:rStyle w:val="af6"/>
                  <w:color w:val="auto"/>
                </w:rPr>
                <w:t>ч. 1 ст. 15.1</w:t>
              </w:r>
            </w:hyperlink>
            <w:r w:rsidRPr="00F235EE">
              <w:t xml:space="preserve"> КоАП РФ  ведение кассовых операций.</w:t>
            </w:r>
          </w:p>
          <w:p w:rsidR="00D73211" w:rsidRPr="00D73211" w:rsidRDefault="00D73211" w:rsidP="00232827">
            <w:pPr>
              <w:widowControl w:val="0"/>
              <w:jc w:val="both"/>
              <w:rPr>
                <w:sz w:val="24"/>
                <w:szCs w:val="24"/>
              </w:rPr>
            </w:pPr>
            <w:r w:rsidRPr="00D73211">
              <w:rPr>
                <w:sz w:val="24"/>
                <w:szCs w:val="24"/>
              </w:rPr>
              <w:t>3. Списать основные средства, находящиеся в неисправном состоянии.</w:t>
            </w:r>
          </w:p>
          <w:p w:rsidR="00D73211" w:rsidRPr="00D73211" w:rsidRDefault="00D73211" w:rsidP="00232827">
            <w:pPr>
              <w:widowControl w:val="0"/>
              <w:jc w:val="both"/>
              <w:rPr>
                <w:sz w:val="24"/>
                <w:szCs w:val="24"/>
              </w:rPr>
            </w:pPr>
            <w:r w:rsidRPr="00D73211">
              <w:rPr>
                <w:sz w:val="24"/>
                <w:szCs w:val="24"/>
              </w:rPr>
              <w:t xml:space="preserve">4. Внести изменения в штатное расписание </w:t>
            </w:r>
            <w:proofErr w:type="gramStart"/>
            <w:r w:rsidRPr="00D73211">
              <w:rPr>
                <w:sz w:val="24"/>
                <w:szCs w:val="24"/>
              </w:rPr>
              <w:t>согласно пункта</w:t>
            </w:r>
            <w:proofErr w:type="gramEnd"/>
            <w:r w:rsidRPr="00D73211">
              <w:rPr>
                <w:sz w:val="24"/>
                <w:szCs w:val="24"/>
              </w:rPr>
              <w:t xml:space="preserve"> 8 настоящего представления.</w:t>
            </w:r>
          </w:p>
          <w:p w:rsidR="00D73211" w:rsidRPr="00D73211" w:rsidRDefault="00D73211" w:rsidP="00232827">
            <w:pPr>
              <w:widowControl w:val="0"/>
              <w:jc w:val="both"/>
              <w:rPr>
                <w:sz w:val="24"/>
                <w:szCs w:val="24"/>
              </w:rPr>
            </w:pPr>
            <w:r w:rsidRPr="00D73211">
              <w:rPr>
                <w:sz w:val="24"/>
                <w:szCs w:val="24"/>
              </w:rPr>
              <w:t>5. Разработать Учетную политику с учетом замечаний, указанных в акте проверки.</w:t>
            </w:r>
          </w:p>
          <w:p w:rsidR="00D73211" w:rsidRPr="00D73211" w:rsidRDefault="00D73211" w:rsidP="00232827">
            <w:pPr>
              <w:widowControl w:val="0"/>
              <w:jc w:val="both"/>
              <w:rPr>
                <w:sz w:val="24"/>
                <w:szCs w:val="24"/>
              </w:rPr>
            </w:pPr>
            <w:r w:rsidRPr="00D73211">
              <w:rPr>
                <w:sz w:val="24"/>
                <w:szCs w:val="24"/>
              </w:rPr>
              <w:t>6. Оформлять аренду автотранспортных сре</w:t>
            </w:r>
            <w:proofErr w:type="gramStart"/>
            <w:r w:rsidRPr="00D73211">
              <w:rPr>
                <w:sz w:val="24"/>
                <w:szCs w:val="24"/>
              </w:rPr>
              <w:t>дств в с</w:t>
            </w:r>
            <w:proofErr w:type="gramEnd"/>
            <w:r w:rsidRPr="00D73211">
              <w:rPr>
                <w:sz w:val="24"/>
                <w:szCs w:val="24"/>
              </w:rPr>
              <w:t>оответствии со ст.632, 633 Гражданского кодекса РФ.</w:t>
            </w:r>
          </w:p>
          <w:p w:rsidR="00EC669F" w:rsidRPr="00CD0F08" w:rsidRDefault="00EC669F" w:rsidP="00D73211">
            <w:pPr>
              <w:jc w:val="both"/>
              <w:rPr>
                <w:sz w:val="24"/>
                <w:szCs w:val="24"/>
              </w:rPr>
            </w:pPr>
            <w:r w:rsidRPr="00CD0F08">
              <w:rPr>
                <w:sz w:val="24"/>
                <w:szCs w:val="24"/>
              </w:rPr>
              <w:t xml:space="preserve">Рассмотрение до </w:t>
            </w:r>
            <w:r w:rsidR="00D73211">
              <w:rPr>
                <w:sz w:val="24"/>
                <w:szCs w:val="24"/>
              </w:rPr>
              <w:t>12</w:t>
            </w:r>
            <w:r w:rsidR="00CD0F08">
              <w:rPr>
                <w:sz w:val="24"/>
                <w:szCs w:val="24"/>
              </w:rPr>
              <w:t xml:space="preserve"> </w:t>
            </w:r>
            <w:r w:rsidR="00D73211">
              <w:rPr>
                <w:sz w:val="24"/>
                <w:szCs w:val="24"/>
              </w:rPr>
              <w:t>января</w:t>
            </w:r>
            <w:r w:rsidRPr="00CD0F08">
              <w:rPr>
                <w:sz w:val="24"/>
                <w:szCs w:val="24"/>
              </w:rPr>
              <w:t xml:space="preserve"> 202</w:t>
            </w:r>
            <w:r w:rsidR="00D73211">
              <w:rPr>
                <w:sz w:val="24"/>
                <w:szCs w:val="24"/>
              </w:rPr>
              <w:t>6</w:t>
            </w:r>
            <w:r w:rsidRPr="00CD0F08">
              <w:rPr>
                <w:sz w:val="24"/>
                <w:szCs w:val="24"/>
              </w:rPr>
              <w:t xml:space="preserve"> года.</w:t>
            </w:r>
          </w:p>
        </w:tc>
      </w:tr>
      <w:tr w:rsidR="00EC669F" w:rsidTr="009112F1">
        <w:tc>
          <w:tcPr>
            <w:tcW w:w="2411" w:type="dxa"/>
            <w:vAlign w:val="center"/>
          </w:tcPr>
          <w:p w:rsidR="00EC669F" w:rsidRPr="00CE2ABB" w:rsidRDefault="00EC669F" w:rsidP="009112F1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Вынесено  предписание/срок исполнения</w:t>
            </w:r>
          </w:p>
        </w:tc>
        <w:tc>
          <w:tcPr>
            <w:tcW w:w="7513" w:type="dxa"/>
            <w:vAlign w:val="center"/>
          </w:tcPr>
          <w:p w:rsidR="00EC669F" w:rsidRPr="00CD0F08" w:rsidRDefault="00EC669F" w:rsidP="009112F1">
            <w:pPr>
              <w:rPr>
                <w:sz w:val="24"/>
                <w:szCs w:val="24"/>
              </w:rPr>
            </w:pPr>
            <w:r w:rsidRPr="00CD0F08">
              <w:rPr>
                <w:sz w:val="24"/>
                <w:szCs w:val="24"/>
              </w:rPr>
              <w:t>Не выносилось</w:t>
            </w:r>
          </w:p>
        </w:tc>
      </w:tr>
    </w:tbl>
    <w:p w:rsidR="00481531" w:rsidRDefault="00481531" w:rsidP="00F235EE"/>
    <w:sectPr w:rsidR="0048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4BF6"/>
    <w:multiLevelType w:val="hybridMultilevel"/>
    <w:tmpl w:val="42645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F8A"/>
    <w:rsid w:val="00056C23"/>
    <w:rsid w:val="00202B19"/>
    <w:rsid w:val="00232827"/>
    <w:rsid w:val="00241B13"/>
    <w:rsid w:val="002D766A"/>
    <w:rsid w:val="002F6A8A"/>
    <w:rsid w:val="00310E6C"/>
    <w:rsid w:val="00366A2E"/>
    <w:rsid w:val="003B0930"/>
    <w:rsid w:val="00481531"/>
    <w:rsid w:val="00492C35"/>
    <w:rsid w:val="004A0FEE"/>
    <w:rsid w:val="006E62F8"/>
    <w:rsid w:val="007448AE"/>
    <w:rsid w:val="007A0393"/>
    <w:rsid w:val="007D6F8A"/>
    <w:rsid w:val="008C40EB"/>
    <w:rsid w:val="008D4CEE"/>
    <w:rsid w:val="00953B9A"/>
    <w:rsid w:val="009B4036"/>
    <w:rsid w:val="009C2A66"/>
    <w:rsid w:val="009E3ECA"/>
    <w:rsid w:val="00AB0CEA"/>
    <w:rsid w:val="00B0160F"/>
    <w:rsid w:val="00B312DE"/>
    <w:rsid w:val="00B6792E"/>
    <w:rsid w:val="00C85D93"/>
    <w:rsid w:val="00CA3E48"/>
    <w:rsid w:val="00CD0F08"/>
    <w:rsid w:val="00D73211"/>
    <w:rsid w:val="00E74580"/>
    <w:rsid w:val="00EC669F"/>
    <w:rsid w:val="00F235EE"/>
    <w:rsid w:val="00FD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9F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66A2E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2E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2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2E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2E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2E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2E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2E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2E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A2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6A2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66A2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66A2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66A2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6A2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6A2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66A2E"/>
    <w:pPr>
      <w:spacing w:after="200" w:line="252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66A2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66A2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66A2E"/>
    <w:pPr>
      <w:spacing w:after="560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66A2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66A2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66A2E"/>
    <w:rPr>
      <w:caps/>
      <w:spacing w:val="5"/>
      <w:sz w:val="20"/>
      <w:szCs w:val="20"/>
    </w:rPr>
  </w:style>
  <w:style w:type="paragraph" w:styleId="aa">
    <w:name w:val="No Spacing"/>
    <w:aliases w:val="Свой стиль"/>
    <w:basedOn w:val="a"/>
    <w:link w:val="ab"/>
    <w:uiPriority w:val="1"/>
    <w:qFormat/>
    <w:rsid w:val="00366A2E"/>
    <w:rPr>
      <w:rFonts w:asciiTheme="majorHAnsi" w:hAnsiTheme="majorHAnsi" w:cstheme="majorBidi"/>
      <w:sz w:val="22"/>
      <w:szCs w:val="22"/>
    </w:rPr>
  </w:style>
  <w:style w:type="character" w:customStyle="1" w:styleId="ab">
    <w:name w:val="Без интервала Знак"/>
    <w:aliases w:val="Свой стиль Знак"/>
    <w:basedOn w:val="a0"/>
    <w:link w:val="aa"/>
    <w:uiPriority w:val="1"/>
    <w:rsid w:val="00366A2E"/>
  </w:style>
  <w:style w:type="paragraph" w:styleId="ac">
    <w:name w:val="List Paragraph"/>
    <w:basedOn w:val="a"/>
    <w:uiPriority w:val="34"/>
    <w:qFormat/>
    <w:rsid w:val="00366A2E"/>
    <w:pPr>
      <w:spacing w:after="200" w:line="252" w:lineRule="auto"/>
      <w:ind w:left="720"/>
      <w:contextualSpacing/>
    </w:pPr>
    <w:rPr>
      <w:rFonts w:asciiTheme="majorHAnsi" w:hAnsiTheme="majorHAnsi" w:cstheme="majorBidi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366A2E"/>
    <w:pPr>
      <w:spacing w:after="200" w:line="252" w:lineRule="auto"/>
    </w:pPr>
    <w:rPr>
      <w:rFonts w:asciiTheme="majorHAnsi" w:hAnsiTheme="majorHAnsi" w:cstheme="majorBidi"/>
      <w:i/>
      <w:iCs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366A2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66A2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66A2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66A2E"/>
    <w:rPr>
      <w:i/>
      <w:iCs/>
    </w:rPr>
  </w:style>
  <w:style w:type="character" w:styleId="af0">
    <w:name w:val="Intense Emphasis"/>
    <w:uiPriority w:val="21"/>
    <w:qFormat/>
    <w:rsid w:val="00366A2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66A2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66A2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66A2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66A2E"/>
    <w:pPr>
      <w:outlineLvl w:val="9"/>
    </w:pPr>
    <w:rPr>
      <w:lang w:bidi="en-US"/>
    </w:rPr>
  </w:style>
  <w:style w:type="table" w:styleId="af5">
    <w:name w:val="Table Grid"/>
    <w:basedOn w:val="a1"/>
    <w:rsid w:val="00EC669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semiHidden/>
    <w:unhideWhenUsed/>
    <w:rsid w:val="00D73211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D7321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F235E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23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9F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66A2E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2E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2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2E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2E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2E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2E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2E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2E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A2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6A2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66A2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66A2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66A2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6A2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6A2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66A2E"/>
    <w:pPr>
      <w:spacing w:after="200" w:line="252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66A2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66A2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66A2E"/>
    <w:pPr>
      <w:spacing w:after="560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66A2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66A2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66A2E"/>
    <w:rPr>
      <w:caps/>
      <w:spacing w:val="5"/>
      <w:sz w:val="20"/>
      <w:szCs w:val="20"/>
    </w:rPr>
  </w:style>
  <w:style w:type="paragraph" w:styleId="aa">
    <w:name w:val="No Spacing"/>
    <w:aliases w:val="Свой стиль"/>
    <w:basedOn w:val="a"/>
    <w:link w:val="ab"/>
    <w:uiPriority w:val="1"/>
    <w:qFormat/>
    <w:rsid w:val="00366A2E"/>
    <w:rPr>
      <w:rFonts w:asciiTheme="majorHAnsi" w:hAnsiTheme="majorHAnsi" w:cstheme="majorBidi"/>
      <w:sz w:val="22"/>
      <w:szCs w:val="22"/>
    </w:rPr>
  </w:style>
  <w:style w:type="character" w:customStyle="1" w:styleId="ab">
    <w:name w:val="Без интервала Знак"/>
    <w:aliases w:val="Свой стиль Знак"/>
    <w:basedOn w:val="a0"/>
    <w:link w:val="aa"/>
    <w:uiPriority w:val="1"/>
    <w:rsid w:val="00366A2E"/>
  </w:style>
  <w:style w:type="paragraph" w:styleId="ac">
    <w:name w:val="List Paragraph"/>
    <w:basedOn w:val="a"/>
    <w:uiPriority w:val="34"/>
    <w:qFormat/>
    <w:rsid w:val="00366A2E"/>
    <w:pPr>
      <w:spacing w:after="200" w:line="252" w:lineRule="auto"/>
      <w:ind w:left="720"/>
      <w:contextualSpacing/>
    </w:pPr>
    <w:rPr>
      <w:rFonts w:asciiTheme="majorHAnsi" w:hAnsiTheme="majorHAnsi" w:cstheme="majorBidi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366A2E"/>
    <w:pPr>
      <w:spacing w:after="200" w:line="252" w:lineRule="auto"/>
    </w:pPr>
    <w:rPr>
      <w:rFonts w:asciiTheme="majorHAnsi" w:hAnsiTheme="majorHAnsi" w:cstheme="majorBidi"/>
      <w:i/>
      <w:iCs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366A2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66A2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66A2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66A2E"/>
    <w:rPr>
      <w:i/>
      <w:iCs/>
    </w:rPr>
  </w:style>
  <w:style w:type="character" w:styleId="af0">
    <w:name w:val="Intense Emphasis"/>
    <w:uiPriority w:val="21"/>
    <w:qFormat/>
    <w:rsid w:val="00366A2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66A2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66A2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66A2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66A2E"/>
    <w:pPr>
      <w:outlineLvl w:val="9"/>
    </w:pPr>
    <w:rPr>
      <w:lang w:bidi="en-US"/>
    </w:rPr>
  </w:style>
  <w:style w:type="table" w:styleId="af5">
    <w:name w:val="Table Grid"/>
    <w:basedOn w:val="a1"/>
    <w:rsid w:val="00EC669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semiHidden/>
    <w:unhideWhenUsed/>
    <w:rsid w:val="00D73211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D7321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F235E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23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2945&amp;dst=111&amp;field=134&amp;date=04.12.2025" TargetMode="External"/><Relationship Id="rId13" Type="http://schemas.openxmlformats.org/officeDocument/2006/relationships/hyperlink" Target="https://login.consultant.ru/link/?req=doc&amp;base=LAW&amp;n=497057&amp;dst=100043&amp;field=134&amp;date=04.12.20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12945&amp;dst=98&amp;field=134&amp;date=04.12.2025" TargetMode="External"/><Relationship Id="rId12" Type="http://schemas.openxmlformats.org/officeDocument/2006/relationships/hyperlink" Target="https://login.consultant.ru/link/?req=doc&amp;base=LAW&amp;n=367314&amp;dst=100023&amp;field=134&amp;date=04.12.2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2945&amp;dst=868&amp;field=134&amp;date=04.12.2025" TargetMode="External"/><Relationship Id="rId11" Type="http://schemas.openxmlformats.org/officeDocument/2006/relationships/hyperlink" Target="https://login.consultant.ru/link/?req=doc&amp;base=LAW&amp;n=367314&amp;dst=100022&amp;field=134&amp;date=04.1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8138&amp;dst=2709&amp;field=134&amp;date=04.12.2025" TargetMode="External"/><Relationship Id="rId10" Type="http://schemas.openxmlformats.org/officeDocument/2006/relationships/hyperlink" Target="https://login.consultant.ru/link/?req=doc&amp;base=LAW&amp;n=484093&amp;dst=100020&amp;field=134&amp;date=04.1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4093&amp;dst=100006&amp;field=134&amp;date=04.12.2025" TargetMode="External"/><Relationship Id="rId14" Type="http://schemas.openxmlformats.org/officeDocument/2006/relationships/hyperlink" Target="https://login.consultant.ru/link/?req=doc&amp;base=LAW&amp;n=470044&amp;date=04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9</cp:revision>
  <cp:lastPrinted>2026-01-13T11:02:00Z</cp:lastPrinted>
  <dcterms:created xsi:type="dcterms:W3CDTF">2022-04-28T09:34:00Z</dcterms:created>
  <dcterms:modified xsi:type="dcterms:W3CDTF">2026-01-13T11:08:00Z</dcterms:modified>
</cp:coreProperties>
</file>